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89522F" w:rsidRDefault="007E03FD" w:rsidP="00E8445D">
      <w:pPr>
        <w:spacing w:after="0" w:line="240" w:lineRule="auto"/>
        <w:jc w:val="center"/>
        <w:rPr>
          <w:rFonts w:ascii="Arial" w:hAnsi="Arial" w:cs="Arial"/>
        </w:rPr>
      </w:pPr>
      <w:r w:rsidRPr="007E03FD">
        <w:rPr>
          <w:rFonts w:ascii="Arial" w:hAnsi="Arial" w:cs="Arial"/>
          <w:b/>
        </w:rPr>
        <w:t>za  izdavanje rješenja o utvrđivanju građevne čestice postojeće građevine</w:t>
      </w:r>
    </w:p>
    <w:p w:rsidR="0089522F" w:rsidRDefault="0089522F" w:rsidP="00E8445D">
      <w:pPr>
        <w:spacing w:after="0" w:line="240" w:lineRule="auto"/>
        <w:jc w:val="center"/>
        <w:rPr>
          <w:rFonts w:ascii="Arial" w:hAnsi="Arial" w:cs="Arial"/>
        </w:rPr>
      </w:pPr>
    </w:p>
    <w:p w:rsid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Moli</w:t>
      </w:r>
      <w:r>
        <w:rPr>
          <w:rFonts w:ascii="Arial" w:hAnsi="Arial" w:cs="Arial"/>
        </w:rPr>
        <w:t>m da se, temeljem odredbi čl.</w:t>
      </w:r>
      <w:r w:rsidRPr="007E03FD">
        <w:rPr>
          <w:rFonts w:ascii="Arial" w:hAnsi="Arial" w:cs="Arial"/>
        </w:rPr>
        <w:t xml:space="preserve"> </w:t>
      </w:r>
      <w:r w:rsidR="00074846">
        <w:rPr>
          <w:rFonts w:ascii="Arial" w:hAnsi="Arial" w:cs="Arial"/>
        </w:rPr>
        <w:t>199</w:t>
      </w:r>
      <w:r w:rsidRPr="007E03FD">
        <w:rPr>
          <w:rFonts w:ascii="Arial" w:hAnsi="Arial" w:cs="Arial"/>
        </w:rPr>
        <w:t xml:space="preserve">. Zakona o prostornom uređenju (NN. br. </w:t>
      </w:r>
      <w:r w:rsidR="00074846">
        <w:rPr>
          <w:rFonts w:ascii="Arial" w:hAnsi="Arial" w:cs="Arial"/>
        </w:rPr>
        <w:t>155/25)</w:t>
      </w:r>
      <w:r w:rsidRPr="007E03FD">
        <w:rPr>
          <w:rFonts w:ascii="Arial" w:hAnsi="Arial" w:cs="Arial"/>
        </w:rPr>
        <w:t xml:space="preserve"> izda rješenje o utvrđivanju građevne čestice</w:t>
      </w:r>
      <w:r>
        <w:rPr>
          <w:rFonts w:ascii="Arial" w:hAnsi="Arial" w:cs="Arial"/>
        </w:rPr>
        <w:t>:</w:t>
      </w:r>
    </w:p>
    <w:p w:rsidR="007E03FD" w:rsidRDefault="00074846" w:rsidP="007E03FD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katastarska čestica</w:t>
      </w:r>
      <w:r w:rsidR="007E03FD">
        <w:rPr>
          <w:rFonts w:ascii="Arial" w:hAnsi="Arial" w:cs="Arial"/>
        </w:rPr>
        <w:t xml:space="preserve"> __________</w:t>
      </w:r>
      <w:r w:rsidR="007E03FD" w:rsidRPr="007E03FD">
        <w:rPr>
          <w:rFonts w:ascii="Arial" w:hAnsi="Arial" w:cs="Arial"/>
        </w:rPr>
        <w:t>____________</w:t>
      </w:r>
      <w:r w:rsidR="007E03FD">
        <w:rPr>
          <w:rFonts w:ascii="Arial" w:hAnsi="Arial" w:cs="Arial"/>
        </w:rPr>
        <w:t>_______</w:t>
      </w:r>
    </w:p>
    <w:p w:rsidR="007E03FD" w:rsidRDefault="007E03FD" w:rsidP="007E03FD">
      <w:pPr>
        <w:spacing w:before="240"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k</w:t>
      </w:r>
      <w:r w:rsidR="00074846">
        <w:rPr>
          <w:rFonts w:ascii="Arial" w:hAnsi="Arial" w:cs="Arial"/>
        </w:rPr>
        <w:t>atastarska</w:t>
      </w:r>
      <w:r>
        <w:rPr>
          <w:rFonts w:ascii="Arial" w:hAnsi="Arial" w:cs="Arial"/>
        </w:rPr>
        <w:t xml:space="preserve"> </w:t>
      </w:r>
      <w:r w:rsidR="00074846">
        <w:rPr>
          <w:rFonts w:ascii="Arial" w:hAnsi="Arial" w:cs="Arial"/>
        </w:rPr>
        <w:t>općina</w:t>
      </w:r>
      <w:r>
        <w:rPr>
          <w:rFonts w:ascii="Arial" w:hAnsi="Arial" w:cs="Arial"/>
        </w:rPr>
        <w:t>____________________________</w:t>
      </w:r>
    </w:p>
    <w:p w:rsidR="007E03FD" w:rsidRDefault="007E03FD" w:rsidP="007E03FD">
      <w:pPr>
        <w:spacing w:after="0" w:line="240" w:lineRule="auto"/>
        <w:rPr>
          <w:rFonts w:ascii="Arial" w:hAnsi="Arial" w:cs="Arial"/>
        </w:rPr>
      </w:pPr>
    </w:p>
    <w:p w:rsidR="00074846" w:rsidRDefault="00074846" w:rsidP="007E03FD">
      <w:pPr>
        <w:spacing w:after="0" w:line="240" w:lineRule="auto"/>
        <w:rPr>
          <w:rFonts w:ascii="Arial" w:hAnsi="Arial" w:cs="Arial"/>
        </w:rPr>
      </w:pP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Zahtjevu prilažem:</w:t>
      </w:r>
      <w:bookmarkStart w:id="0" w:name="_GoBack"/>
      <w:bookmarkEnd w:id="0"/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</w:p>
    <w:p w:rsidR="00074846" w:rsidRPr="00074846" w:rsidRDefault="00074846" w:rsidP="00074846">
      <w:pPr>
        <w:pStyle w:val="Odlomakpopisa"/>
        <w:numPr>
          <w:ilvl w:val="0"/>
          <w:numId w:val="11"/>
        </w:numPr>
        <w:spacing w:before="80" w:after="80" w:line="240" w:lineRule="auto"/>
        <w:ind w:left="714" w:hanging="357"/>
        <w:rPr>
          <w:rFonts w:ascii="Arial" w:hAnsi="Arial" w:cs="Arial"/>
        </w:rPr>
      </w:pPr>
      <w:r w:rsidRPr="00074846">
        <w:rPr>
          <w:rFonts w:ascii="Arial" w:hAnsi="Arial" w:cs="Arial"/>
        </w:rPr>
        <w:t xml:space="preserve">prijedlog oblika i veličine građevne čestice na katastarskom planu, </w:t>
      </w:r>
    </w:p>
    <w:p w:rsidR="00074846" w:rsidRDefault="00074846" w:rsidP="00074846">
      <w:pPr>
        <w:pStyle w:val="Odlomakpopisa"/>
        <w:numPr>
          <w:ilvl w:val="0"/>
          <w:numId w:val="11"/>
        </w:numPr>
        <w:spacing w:before="80" w:after="80" w:line="240" w:lineRule="auto"/>
        <w:ind w:left="714" w:hanging="357"/>
        <w:rPr>
          <w:rFonts w:ascii="Arial" w:hAnsi="Arial" w:cs="Arial"/>
        </w:rPr>
      </w:pPr>
      <w:r w:rsidRPr="00074846">
        <w:rPr>
          <w:rFonts w:ascii="Arial" w:hAnsi="Arial" w:cs="Arial"/>
        </w:rPr>
        <w:t>GML datoteka građevne čestice</w:t>
      </w:r>
    </w:p>
    <w:p w:rsidR="00074846" w:rsidRDefault="00074846" w:rsidP="00074846">
      <w:pPr>
        <w:pStyle w:val="Odlomakpopisa"/>
        <w:numPr>
          <w:ilvl w:val="0"/>
          <w:numId w:val="11"/>
        </w:numPr>
        <w:spacing w:before="80" w:after="80" w:line="240" w:lineRule="auto"/>
        <w:ind w:left="714" w:hanging="357"/>
        <w:rPr>
          <w:rFonts w:ascii="Arial" w:hAnsi="Arial" w:cs="Arial"/>
        </w:rPr>
      </w:pPr>
      <w:r w:rsidRPr="00074846">
        <w:rPr>
          <w:rFonts w:ascii="Arial" w:hAnsi="Arial" w:cs="Arial"/>
        </w:rPr>
        <w:t>dokaz da je građevina za koju se utvrđuje građevna čestica postojeća</w:t>
      </w:r>
    </w:p>
    <w:p w:rsidR="00074846" w:rsidRDefault="00074846" w:rsidP="00074846">
      <w:pPr>
        <w:pStyle w:val="Odlomakpopisa"/>
        <w:numPr>
          <w:ilvl w:val="0"/>
          <w:numId w:val="11"/>
        </w:numPr>
        <w:spacing w:before="80" w:after="80" w:line="240" w:lineRule="auto"/>
        <w:ind w:left="714" w:hanging="357"/>
        <w:rPr>
          <w:rFonts w:ascii="Arial" w:hAnsi="Arial" w:cs="Arial"/>
        </w:rPr>
      </w:pPr>
      <w:r w:rsidRPr="00074846">
        <w:rPr>
          <w:rFonts w:ascii="Arial" w:hAnsi="Arial" w:cs="Arial"/>
        </w:rPr>
        <w:t>građevinska dozvola s njezinim grafičkim dijelom iz kojeg se može utvrditi je li za postojeću građevinu građevna čestica utvrđena u skladu s građevinskom dozvolom</w:t>
      </w:r>
    </w:p>
    <w:p w:rsidR="0089522F" w:rsidRPr="00074846" w:rsidRDefault="007E03FD" w:rsidP="00074846">
      <w:pPr>
        <w:pStyle w:val="Odlomakpopisa"/>
        <w:numPr>
          <w:ilvl w:val="0"/>
          <w:numId w:val="11"/>
        </w:numPr>
        <w:spacing w:before="80" w:after="80" w:line="240" w:lineRule="auto"/>
        <w:ind w:left="714" w:hanging="357"/>
        <w:rPr>
          <w:rFonts w:ascii="Arial" w:hAnsi="Arial" w:cs="Arial"/>
        </w:rPr>
      </w:pPr>
      <w:r w:rsidRPr="00074846">
        <w:rPr>
          <w:rFonts w:ascii="Arial" w:hAnsi="Arial" w:cs="Arial"/>
        </w:rPr>
        <w:t>upravnu pristojbu Tar. br. 1. i 2. (2,65 €) + (6,64 €) =</w:t>
      </w:r>
      <w:r w:rsidR="00931B1D" w:rsidRPr="00074846">
        <w:rPr>
          <w:rFonts w:ascii="Arial" w:hAnsi="Arial" w:cs="Arial"/>
        </w:rPr>
        <w:t xml:space="preserve"> (9,29 €) </w:t>
      </w:r>
      <w:r w:rsidRPr="00074846">
        <w:rPr>
          <w:rFonts w:ascii="Arial" w:hAnsi="Arial" w:cs="Arial"/>
        </w:rPr>
        <w:t xml:space="preserve"> kn</w:t>
      </w:r>
    </w:p>
    <w:p w:rsidR="007E03FD" w:rsidRPr="0037571C" w:rsidRDefault="007E03FD" w:rsidP="007E03FD">
      <w:pPr>
        <w:spacing w:after="0" w:line="240" w:lineRule="auto"/>
        <w:rPr>
          <w:rFonts w:ascii="Arial" w:hAnsi="Arial" w:cs="Arial"/>
        </w:rPr>
      </w:pPr>
    </w:p>
    <w:p w:rsidR="0089522F" w:rsidRPr="0037571C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37571C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7571C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</w:t>
      </w:r>
      <w:r w:rsidR="0037571C" w:rsidRPr="0037571C">
        <w:rPr>
          <w:rFonts w:ascii="Arial" w:hAnsi="Arial" w:cs="Arial"/>
          <w:b/>
          <w:sz w:val="20"/>
          <w:szCs w:val="20"/>
        </w:rPr>
        <w:t>nu pristojbu po Tarifnom broju 2</w:t>
      </w:r>
      <w:r w:rsidRPr="0037571C">
        <w:rPr>
          <w:rFonts w:ascii="Arial" w:hAnsi="Arial" w:cs="Arial"/>
          <w:b/>
          <w:sz w:val="20"/>
          <w:szCs w:val="20"/>
        </w:rPr>
        <w:t xml:space="preserve">. u </w:t>
      </w:r>
      <w:r w:rsidR="0037571C" w:rsidRPr="0037571C">
        <w:rPr>
          <w:rFonts w:ascii="Arial" w:hAnsi="Arial" w:cs="Arial"/>
          <w:b/>
          <w:sz w:val="20"/>
          <w:szCs w:val="20"/>
        </w:rPr>
        <w:t>iznosu 6,64</w:t>
      </w:r>
      <w:r w:rsidRPr="0037571C">
        <w:rPr>
          <w:rFonts w:ascii="Arial" w:hAnsi="Arial" w:cs="Arial"/>
          <w:b/>
          <w:sz w:val="20"/>
          <w:szCs w:val="20"/>
        </w:rPr>
        <w:t xml:space="preserve"> €),</w:t>
      </w:r>
    </w:p>
    <w:p w:rsidR="00821DF2" w:rsidRPr="0037571C" w:rsidRDefault="00821DF2" w:rsidP="0089522F">
      <w:pPr>
        <w:spacing w:after="0" w:line="240" w:lineRule="auto"/>
        <w:rPr>
          <w:rFonts w:ascii="Arial" w:hAnsi="Arial" w:cs="Arial"/>
        </w:rPr>
      </w:pPr>
    </w:p>
    <w:p w:rsidR="001E6DD7" w:rsidRPr="001E6DD7" w:rsidRDefault="00DD6710" w:rsidP="001E6DD7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</w:t>
      </w:r>
      <w:r w:rsidR="001E6DD7" w:rsidRPr="001E6DD7">
        <w:rPr>
          <w:rFonts w:ascii="Arial" w:hAnsi="Arial" w:cs="Arial"/>
          <w:sz w:val="20"/>
        </w:rPr>
        <w:t xml:space="preserve">izravno na račun Grada Zadra: </w:t>
      </w:r>
    </w:p>
    <w:p w:rsidR="00DD6710" w:rsidRPr="00DD6710" w:rsidRDefault="001E6DD7" w:rsidP="001E6DD7">
      <w:pPr>
        <w:spacing w:after="0" w:line="240" w:lineRule="auto"/>
        <w:rPr>
          <w:rFonts w:ascii="Arial" w:hAnsi="Arial" w:cs="Arial"/>
          <w:sz w:val="20"/>
        </w:rPr>
      </w:pPr>
      <w:r w:rsidRPr="001E6DD7">
        <w:rPr>
          <w:rFonts w:ascii="Arial" w:hAnsi="Arial" w:cs="Arial"/>
          <w:sz w:val="20"/>
        </w:rPr>
        <w:t>IBAN HR5924070001852000009, model 68, poziv na broj: 5860-OIB.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CC" w:rsidRDefault="00F978CC" w:rsidP="00CA25A4">
      <w:pPr>
        <w:spacing w:after="0" w:line="240" w:lineRule="auto"/>
      </w:pPr>
      <w:r>
        <w:separator/>
      </w:r>
    </w:p>
  </w:endnote>
  <w:endnote w:type="continuationSeparator" w:id="0">
    <w:p w:rsidR="00F978CC" w:rsidRDefault="00F978CC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CC" w:rsidRDefault="00F978CC" w:rsidP="00CA25A4">
      <w:pPr>
        <w:spacing w:after="0" w:line="240" w:lineRule="auto"/>
      </w:pPr>
      <w:r>
        <w:separator/>
      </w:r>
    </w:p>
  </w:footnote>
  <w:footnote w:type="continuationSeparator" w:id="0">
    <w:p w:rsidR="00F978CC" w:rsidRDefault="00F978CC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F2151"/>
    <w:multiLevelType w:val="hybridMultilevel"/>
    <w:tmpl w:val="80CC7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4846"/>
    <w:rsid w:val="000764C4"/>
    <w:rsid w:val="000B20C0"/>
    <w:rsid w:val="000B5F33"/>
    <w:rsid w:val="00141DC0"/>
    <w:rsid w:val="0019021F"/>
    <w:rsid w:val="001E6DD7"/>
    <w:rsid w:val="00243C8D"/>
    <w:rsid w:val="003063D8"/>
    <w:rsid w:val="003165B5"/>
    <w:rsid w:val="00322EC7"/>
    <w:rsid w:val="00356072"/>
    <w:rsid w:val="0037571C"/>
    <w:rsid w:val="003C7338"/>
    <w:rsid w:val="003E7686"/>
    <w:rsid w:val="00420468"/>
    <w:rsid w:val="0047257B"/>
    <w:rsid w:val="004E57EF"/>
    <w:rsid w:val="006D24C9"/>
    <w:rsid w:val="006D255B"/>
    <w:rsid w:val="007E03FD"/>
    <w:rsid w:val="00821DF2"/>
    <w:rsid w:val="0083204E"/>
    <w:rsid w:val="0089522F"/>
    <w:rsid w:val="00931B1D"/>
    <w:rsid w:val="009B254E"/>
    <w:rsid w:val="00A30DE5"/>
    <w:rsid w:val="00A55B6B"/>
    <w:rsid w:val="00A564FD"/>
    <w:rsid w:val="00AA6689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47F0D"/>
    <w:rsid w:val="00E8445D"/>
    <w:rsid w:val="00F978CC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218F1-C29D-4C66-BA57-D5946601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Slavica Kardum</cp:lastModifiedBy>
  <cp:revision>5</cp:revision>
  <dcterms:created xsi:type="dcterms:W3CDTF">2024-01-29T13:16:00Z</dcterms:created>
  <dcterms:modified xsi:type="dcterms:W3CDTF">2026-02-02T09:56:00Z</dcterms:modified>
</cp:coreProperties>
</file>